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5BDD" w:rsidRDefault="00A45BDD">
      <w:pPr>
        <w:jc w:val="both"/>
        <w:rPr>
          <w:rFonts w:ascii="Arial" w:hAnsi="Arial"/>
          <w:b/>
          <w:i/>
          <w:sz w:val="22"/>
          <w:u w:val="single"/>
        </w:rPr>
      </w:pPr>
    </w:p>
    <w:p w:rsidR="00A45BDD" w:rsidRDefault="00A45BDD">
      <w:pPr>
        <w:jc w:val="both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CURSO DE ATENCIÓN FARMACÉUTICA AL PACIENTE TRASPLANTADO</w:t>
      </w:r>
    </w:p>
    <w:p w:rsidR="00A45BDD" w:rsidRDefault="00A45BDD">
      <w:pPr>
        <w:jc w:val="both"/>
        <w:rPr>
          <w:rFonts w:ascii="Arial" w:hAnsi="Arial"/>
          <w:sz w:val="22"/>
        </w:rPr>
      </w:pPr>
    </w:p>
    <w:p w:rsidR="00A45BDD" w:rsidRDefault="00A45BDD">
      <w:pPr>
        <w:pStyle w:val="Saludo1"/>
        <w:jc w:val="both"/>
      </w:pPr>
    </w:p>
    <w:p w:rsidR="00A45BDD" w:rsidRDefault="00A45BD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Estimados compañeros:</w:t>
      </w:r>
    </w:p>
    <w:p w:rsidR="00A45BDD" w:rsidRDefault="00A45BDD">
      <w:pPr>
        <w:jc w:val="both"/>
        <w:rPr>
          <w:rFonts w:ascii="Arial" w:hAnsi="Arial"/>
          <w:sz w:val="22"/>
        </w:rPr>
      </w:pPr>
    </w:p>
    <w:p w:rsidR="00A45BDD" w:rsidRDefault="00A45BDD">
      <w:pPr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Nos es grato comunicaros la próxima celebración del </w:t>
      </w:r>
      <w:r>
        <w:rPr>
          <w:rFonts w:ascii="Arial" w:hAnsi="Arial"/>
          <w:b/>
          <w:sz w:val="22"/>
        </w:rPr>
        <w:t>X</w:t>
      </w:r>
      <w:r w:rsidR="00EC4A23">
        <w:rPr>
          <w:rFonts w:ascii="Arial" w:hAnsi="Arial"/>
          <w:b/>
          <w:sz w:val="22"/>
        </w:rPr>
        <w:t>IV</w:t>
      </w:r>
      <w:r>
        <w:rPr>
          <w:rFonts w:ascii="Arial" w:hAnsi="Arial"/>
          <w:b/>
          <w:sz w:val="22"/>
        </w:rPr>
        <w:t xml:space="preserve"> CURSO DE ATENCIÓN FARMACÉUTICA AL PACIENTE TRASPLANTADO</w:t>
      </w:r>
      <w:r>
        <w:rPr>
          <w:rFonts w:ascii="Arial" w:hAnsi="Arial"/>
          <w:sz w:val="22"/>
        </w:rPr>
        <w:t xml:space="preserve"> organizado por el Servicio de Farmacia del Hospital Universitario La Fe </w:t>
      </w:r>
      <w:r>
        <w:rPr>
          <w:rFonts w:ascii="Arial" w:hAnsi="Arial"/>
          <w:b/>
          <w:sz w:val="22"/>
        </w:rPr>
        <w:t xml:space="preserve">del </w:t>
      </w:r>
      <w:r w:rsidR="00EC4A23">
        <w:rPr>
          <w:rFonts w:ascii="Arial" w:hAnsi="Arial"/>
          <w:b/>
          <w:sz w:val="22"/>
        </w:rPr>
        <w:t>7</w:t>
      </w:r>
      <w:r>
        <w:rPr>
          <w:rFonts w:ascii="Arial" w:hAnsi="Arial"/>
          <w:b/>
          <w:sz w:val="22"/>
        </w:rPr>
        <w:t xml:space="preserve"> al </w:t>
      </w:r>
      <w:r w:rsidR="00EC4A23">
        <w:rPr>
          <w:rFonts w:ascii="Arial" w:hAnsi="Arial"/>
          <w:b/>
          <w:sz w:val="22"/>
        </w:rPr>
        <w:t>10</w:t>
      </w:r>
      <w:r>
        <w:rPr>
          <w:rFonts w:ascii="Arial" w:hAnsi="Arial"/>
          <w:b/>
          <w:sz w:val="22"/>
        </w:rPr>
        <w:t xml:space="preserve"> de marzo de 201</w:t>
      </w:r>
      <w:r w:rsidR="00EC4A23">
        <w:rPr>
          <w:rFonts w:ascii="Arial" w:hAnsi="Arial"/>
          <w:b/>
          <w:sz w:val="22"/>
        </w:rPr>
        <w:t>7</w:t>
      </w:r>
      <w:r>
        <w:rPr>
          <w:rFonts w:ascii="Arial" w:hAnsi="Arial"/>
          <w:sz w:val="22"/>
        </w:rPr>
        <w:t>.</w:t>
      </w:r>
    </w:p>
    <w:p w:rsidR="00A45BDD" w:rsidRDefault="00A45BDD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A45BDD" w:rsidRDefault="00A45BDD">
      <w:pPr>
        <w:pStyle w:val="Textoindependiente21"/>
        <w:jc w:val="both"/>
      </w:pPr>
      <w:r>
        <w:tab/>
        <w:t xml:space="preserve">Como en ediciones anteriores, el curso pretende responder a necesidades formativas derivadas del constante desarrollo del trasplante de órganos, el cual afecta a pacientes con una situación clínica y tratamientos muy complejos en cuyo seguimiento y plan </w:t>
      </w:r>
      <w:proofErr w:type="spellStart"/>
      <w:r>
        <w:t>farmacoterapéutico</w:t>
      </w:r>
      <w:proofErr w:type="spellEnd"/>
      <w:r>
        <w:t xml:space="preserve"> participa activamente el farmacéutico de hospital, en cooperación con el resto de profesionales sanitarios.</w:t>
      </w:r>
    </w:p>
    <w:p w:rsidR="00A45BDD" w:rsidRDefault="00A45BDD">
      <w:pPr>
        <w:jc w:val="both"/>
        <w:rPr>
          <w:rFonts w:ascii="Arial" w:hAnsi="Arial"/>
          <w:sz w:val="22"/>
        </w:rPr>
      </w:pPr>
    </w:p>
    <w:p w:rsidR="00A45BDD" w:rsidRDefault="00A45BD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contenido del curso se enfoca a la adquisición de los conocimientos básicos sobre atención farmacéutica al paciente trasplantado mediante el desarrollo de bases metodológicas para la aplicación de la atención farmacéutica, aspectos generales de la respuesta inmunológica y del trasplante de órganos, aspectos clínicos particulares de cada tipo de trasplante y seguimiento </w:t>
      </w:r>
      <w:proofErr w:type="spellStart"/>
      <w:r>
        <w:rPr>
          <w:rFonts w:ascii="Arial" w:hAnsi="Arial" w:cs="Arial"/>
          <w:sz w:val="22"/>
          <w:szCs w:val="22"/>
        </w:rPr>
        <w:t>farmacoterapéutico</w:t>
      </w:r>
      <w:proofErr w:type="spellEnd"/>
      <w:r>
        <w:rPr>
          <w:rFonts w:ascii="Arial" w:hAnsi="Arial" w:cs="Arial"/>
          <w:sz w:val="22"/>
          <w:szCs w:val="22"/>
        </w:rPr>
        <w:t xml:space="preserve"> del paciente trasplantado. Y para ello se han programado tanto sesiones teóricas como seminarios prácticos. Asimismo, en esta edición se ha programado la quinta jornada monográfica sobre trasplante de progenitores hematopoyéticos coordinada por el </w:t>
      </w:r>
      <w:proofErr w:type="spell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 xml:space="preserve"> Guillermo Sanz, jefe de sección del servicio de Hematología del hospital La Fe. </w:t>
      </w:r>
    </w:p>
    <w:p w:rsidR="00A45BDD" w:rsidRDefault="00A45BDD">
      <w:pPr>
        <w:jc w:val="both"/>
        <w:rPr>
          <w:rFonts w:ascii="Arial" w:hAnsi="Arial" w:cs="Arial"/>
          <w:sz w:val="22"/>
          <w:szCs w:val="22"/>
        </w:rPr>
      </w:pPr>
    </w:p>
    <w:p w:rsidR="00A45BDD" w:rsidRDefault="00A45BD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trata de un curso presencial que se desarrollará íntegramente en el Hospital La Fe, en el que participarán profesionales tanto médicos como farmacéuticos directamente implicados y con amplia experiencia en el trasplante de órganos.</w:t>
      </w:r>
    </w:p>
    <w:p w:rsidR="00A45BDD" w:rsidRDefault="00A45BDD">
      <w:pPr>
        <w:jc w:val="both"/>
        <w:rPr>
          <w:rFonts w:ascii="Arial" w:hAnsi="Arial" w:cs="Arial"/>
          <w:sz w:val="22"/>
          <w:szCs w:val="22"/>
        </w:rPr>
      </w:pPr>
    </w:p>
    <w:p w:rsidR="00A45BDD" w:rsidRDefault="00A45BD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curso está en proceso de acreditación por la Comisión de Formación Continuada del Sistema Nacional de Salud (en años anteriores se acreditó con 9,3 créditos</w:t>
      </w:r>
      <w:r w:rsidR="00EC4A2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:rsidR="00A45BDD" w:rsidRDefault="00A45BDD">
      <w:pPr>
        <w:jc w:val="both"/>
        <w:rPr>
          <w:rFonts w:ascii="Arial" w:hAnsi="Arial"/>
          <w:sz w:val="22"/>
          <w:szCs w:val="22"/>
        </w:rPr>
      </w:pPr>
    </w:p>
    <w:p w:rsidR="00A45BDD" w:rsidRPr="00FE1A04" w:rsidRDefault="00A45BDD">
      <w:pPr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Confiamos que el curso sea de vuestro interés. Si es así, podéis contacta</w:t>
      </w:r>
      <w:r>
        <w:rPr>
          <w:rFonts w:ascii="Arial" w:hAnsi="Arial"/>
          <w:sz w:val="22"/>
        </w:rPr>
        <w:t xml:space="preserve">r con nosotros para cualquier consulta a </w:t>
      </w:r>
      <w:r w:rsidRPr="00FE1A04">
        <w:rPr>
          <w:rFonts w:ascii="Arial" w:hAnsi="Arial"/>
          <w:sz w:val="22"/>
          <w:szCs w:val="22"/>
        </w:rPr>
        <w:t xml:space="preserve">través de la Sta. </w:t>
      </w:r>
      <w:r w:rsidR="00FE1A04" w:rsidRPr="00FE1A04">
        <w:rPr>
          <w:rStyle w:val="il"/>
          <w:rFonts w:ascii="Arial" w:hAnsi="Arial" w:cs="Arial"/>
          <w:color w:val="222222"/>
          <w:sz w:val="22"/>
          <w:szCs w:val="22"/>
          <w:shd w:val="clear" w:color="auto" w:fill="FFFFFF"/>
        </w:rPr>
        <w:t>Margarita</w:t>
      </w:r>
      <w:r w:rsidR="00FE1A04" w:rsidRPr="00FE1A04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proofErr w:type="spellStart"/>
      <w:r w:rsidR="00FE1A04" w:rsidRPr="00FE1A04">
        <w:rPr>
          <w:rStyle w:val="il"/>
          <w:rFonts w:ascii="Arial" w:hAnsi="Arial" w:cs="Arial"/>
          <w:color w:val="222222"/>
          <w:sz w:val="22"/>
          <w:szCs w:val="22"/>
          <w:shd w:val="clear" w:color="auto" w:fill="FFFFFF"/>
        </w:rPr>
        <w:t>Gascó</w:t>
      </w:r>
      <w:proofErr w:type="spellEnd"/>
      <w:r w:rsidR="00FE1A04" w:rsidRPr="00FE1A04">
        <w:rPr>
          <w:rStyle w:val="apple-converted-space"/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="00FE1A04" w:rsidRPr="00FE1A04">
        <w:rPr>
          <w:rFonts w:ascii="Arial" w:hAnsi="Arial" w:cs="Arial"/>
          <w:color w:val="222222"/>
          <w:sz w:val="22"/>
          <w:szCs w:val="22"/>
          <w:shd w:val="clear" w:color="auto" w:fill="FFFFFF"/>
        </w:rPr>
        <w:t>de la Fuente</w:t>
      </w:r>
      <w:r w:rsidRPr="00FE1A04">
        <w:rPr>
          <w:rFonts w:ascii="Arial" w:hAnsi="Arial"/>
          <w:sz w:val="22"/>
          <w:szCs w:val="22"/>
        </w:rPr>
        <w:t xml:space="preserve"> en el teléfono 961 24 49 69 o en la dirección de correo electrónico </w:t>
      </w:r>
      <w:hyperlink r:id="rId5" w:history="1">
        <w:r w:rsidR="00FE1A04" w:rsidRPr="00FE1A04">
          <w:rPr>
            <w:rStyle w:val="il"/>
            <w:rFonts w:ascii="Arial" w:hAnsi="Arial" w:cs="Arial"/>
            <w:color w:val="0000FF"/>
            <w:sz w:val="22"/>
            <w:szCs w:val="22"/>
            <w:shd w:val="clear" w:color="auto" w:fill="FFFFFF"/>
          </w:rPr>
          <w:t>gasco_mar@gva.es</w:t>
        </w:r>
      </w:hyperlink>
      <w:r w:rsidRPr="00FE1A04">
        <w:rPr>
          <w:rFonts w:ascii="Arial" w:hAnsi="Arial"/>
          <w:sz w:val="22"/>
          <w:szCs w:val="22"/>
        </w:rPr>
        <w:t xml:space="preserve">, o en </w:t>
      </w:r>
      <w:r w:rsidRPr="00FE1A04">
        <w:rPr>
          <w:rFonts w:ascii="Arial" w:hAnsi="Arial"/>
          <w:color w:val="0000FF"/>
          <w:sz w:val="22"/>
          <w:szCs w:val="22"/>
        </w:rPr>
        <w:t>areadelmedicamento_lafe@gva.es</w:t>
      </w:r>
      <w:r w:rsidRPr="00FE1A04">
        <w:rPr>
          <w:rFonts w:ascii="Arial" w:hAnsi="Arial"/>
          <w:sz w:val="22"/>
          <w:szCs w:val="22"/>
        </w:rPr>
        <w:t>. La fecha de pr</w:t>
      </w:r>
      <w:r w:rsidR="00EC4A23">
        <w:rPr>
          <w:rFonts w:ascii="Arial" w:hAnsi="Arial"/>
          <w:sz w:val="22"/>
          <w:szCs w:val="22"/>
        </w:rPr>
        <w:t>einscripción finaliza el 31/01/2017</w:t>
      </w:r>
      <w:r w:rsidRPr="00FE1A04">
        <w:rPr>
          <w:rFonts w:ascii="Arial" w:hAnsi="Arial"/>
          <w:sz w:val="22"/>
          <w:szCs w:val="22"/>
        </w:rPr>
        <w:t>.</w:t>
      </w:r>
    </w:p>
    <w:p w:rsidR="00A45BDD" w:rsidRPr="00FE1A04" w:rsidRDefault="00A45BDD">
      <w:pPr>
        <w:ind w:firstLine="708"/>
        <w:jc w:val="both"/>
        <w:rPr>
          <w:rFonts w:ascii="Arial" w:hAnsi="Arial"/>
          <w:sz w:val="22"/>
          <w:szCs w:val="22"/>
        </w:rPr>
      </w:pPr>
    </w:p>
    <w:p w:rsidR="00A45BDD" w:rsidRPr="00FE1A04" w:rsidRDefault="00A45BDD">
      <w:pPr>
        <w:ind w:firstLine="708"/>
        <w:jc w:val="both"/>
        <w:rPr>
          <w:rFonts w:ascii="Arial" w:hAnsi="Arial"/>
          <w:sz w:val="22"/>
          <w:szCs w:val="22"/>
        </w:rPr>
      </w:pPr>
      <w:r w:rsidRPr="00FE1A04">
        <w:rPr>
          <w:rFonts w:ascii="Arial" w:hAnsi="Arial"/>
          <w:sz w:val="22"/>
          <w:szCs w:val="22"/>
        </w:rPr>
        <w:t>Un saludo.</w:t>
      </w:r>
    </w:p>
    <w:p w:rsidR="00A45BDD" w:rsidRPr="00FE1A04" w:rsidRDefault="00A45BDD">
      <w:pPr>
        <w:jc w:val="both"/>
        <w:rPr>
          <w:rFonts w:ascii="Arial" w:hAnsi="Arial"/>
          <w:sz w:val="22"/>
          <w:szCs w:val="22"/>
        </w:rPr>
      </w:pPr>
    </w:p>
    <w:p w:rsidR="00A45BDD" w:rsidRDefault="00EC4A2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Octavio Ballesta López y Alejandra Ferrada </w:t>
      </w:r>
      <w:proofErr w:type="spellStart"/>
      <w:r>
        <w:rPr>
          <w:rFonts w:ascii="Arial" w:hAnsi="Arial"/>
          <w:sz w:val="22"/>
        </w:rPr>
        <w:t>Gascó</w:t>
      </w:r>
      <w:proofErr w:type="spellEnd"/>
    </w:p>
    <w:p w:rsidR="00FE1A04" w:rsidRDefault="00FE1A04">
      <w:pPr>
        <w:rPr>
          <w:rFonts w:ascii="Arial" w:hAnsi="Arial"/>
          <w:sz w:val="22"/>
        </w:rPr>
      </w:pPr>
    </w:p>
    <w:p w:rsidR="00A45BDD" w:rsidRDefault="00A45B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Secretari</w:t>
      </w:r>
      <w:r w:rsidR="00FE1A04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s del X</w:t>
      </w:r>
      <w:r w:rsidR="00EC4A23">
        <w:rPr>
          <w:rFonts w:ascii="Arial" w:hAnsi="Arial"/>
          <w:sz w:val="22"/>
        </w:rPr>
        <w:t>IV</w:t>
      </w:r>
      <w:r>
        <w:rPr>
          <w:rFonts w:ascii="Arial" w:hAnsi="Arial"/>
          <w:sz w:val="22"/>
        </w:rPr>
        <w:t xml:space="preserve"> Curso de Atención Farmacéutica al Paciente Trasplantado</w:t>
      </w:r>
      <w:r w:rsidR="00FE1A04">
        <w:rPr>
          <w:rFonts w:ascii="Arial" w:hAnsi="Arial"/>
          <w:sz w:val="22"/>
        </w:rPr>
        <w:t>.</w:t>
      </w:r>
    </w:p>
    <w:p w:rsidR="00FE1A04" w:rsidRDefault="00FE1A04">
      <w:pPr>
        <w:rPr>
          <w:rFonts w:ascii="Arial" w:hAnsi="Arial"/>
          <w:sz w:val="22"/>
        </w:rPr>
      </w:pPr>
    </w:p>
    <w:p w:rsidR="00A45BDD" w:rsidRDefault="00A45B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Residentes del H.U.P. La Fe (Valencia)</w:t>
      </w: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26DAE" w:rsidP="002409F7">
      <w:pPr>
        <w:pageBreakBefore/>
        <w:rPr>
          <w:rFonts w:ascii="Arial" w:hAnsi="Arial"/>
          <w:bCs/>
          <w:iCs/>
          <w:sz w:val="22"/>
          <w:lang w:val="es-ES_tradnl"/>
        </w:rPr>
      </w:pPr>
      <w:r w:rsidRPr="00A26DAE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9.45pt;margin-top:-7.35pt;width:299.15pt;height:50.95pt;z-index:251658752;mso-wrap-distance-left:9.05pt;mso-wrap-distance-right:9.05pt" stroked="f">
            <v:fill opacity="0" color2="black"/>
            <v:textbox inset="0,0,0,0">
              <w:txbxContent>
                <w:p w:rsidR="00A45BDD" w:rsidRDefault="00A45BDD">
                  <w:pPr>
                    <w:pStyle w:val="Ttulo1"/>
                    <w:ind w:right="25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Servicio de Farmacia Hospitalaria</w:t>
                  </w:r>
                </w:p>
                <w:p w:rsidR="00A45BDD" w:rsidRDefault="00A45BDD">
                  <w:pPr>
                    <w:pStyle w:val="Ttulo1"/>
                    <w:ind w:right="25"/>
                    <w:rPr>
                      <w:rFonts w:ascii="Times New Roman" w:hAnsi="Times New Roman" w:cs="Times New Roman"/>
                      <w:color w:val="auto"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z w:val="32"/>
                      <w:szCs w:val="32"/>
                      <w:lang w:val="es-ES"/>
                    </w:rPr>
                    <w:t>H.U.P. La Fe</w:t>
                  </w:r>
                </w:p>
              </w:txbxContent>
            </v:textbox>
          </v:shape>
        </w:pict>
      </w: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2409F7">
      <w:pPr>
        <w:jc w:val="both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ANEXO</w:t>
      </w:r>
      <w:r w:rsidR="00A45BDD">
        <w:rPr>
          <w:rFonts w:ascii="Arial" w:hAnsi="Arial"/>
          <w:b/>
          <w:i/>
          <w:sz w:val="22"/>
          <w:u w:val="single"/>
        </w:rPr>
        <w:t>: FORMULARIO DE PREINSCRIPCIÓN</w:t>
      </w: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</w:pPr>
      <w:r>
        <w:t xml:space="preserve"> </w:t>
      </w:r>
    </w:p>
    <w:p w:rsidR="00A45BDD" w:rsidRDefault="00A45BDD">
      <w:pPr>
        <w:pStyle w:val="Ttulo2"/>
        <w:ind w:left="0"/>
        <w:rPr>
          <w:lang w:val="es-ES_tradnl"/>
        </w:rPr>
      </w:pPr>
    </w:p>
    <w:p w:rsidR="00A45BDD" w:rsidRPr="00EC4A23" w:rsidRDefault="00A45BDD">
      <w:pPr>
        <w:pStyle w:val="Ttulo2"/>
        <w:jc w:val="center"/>
        <w:rPr>
          <w:sz w:val="18"/>
          <w:szCs w:val="20"/>
          <w:lang w:val="es-ES"/>
        </w:rPr>
      </w:pPr>
      <w:r w:rsidRPr="00EC4A23">
        <w:rPr>
          <w:sz w:val="22"/>
          <w:lang w:val="es-ES"/>
        </w:rPr>
        <w:t xml:space="preserve">Formulario de preinscripción: </w:t>
      </w:r>
      <w:r w:rsidRPr="00EC4A23">
        <w:rPr>
          <w:sz w:val="18"/>
          <w:szCs w:val="20"/>
          <w:lang w:val="es-ES"/>
        </w:rPr>
        <w:t>X</w:t>
      </w:r>
      <w:r w:rsidR="00EC4A23" w:rsidRPr="00EC4A23">
        <w:rPr>
          <w:sz w:val="18"/>
          <w:szCs w:val="20"/>
          <w:lang w:val="es-ES"/>
        </w:rPr>
        <w:t>IV</w:t>
      </w:r>
      <w:r w:rsidRPr="00EC4A23">
        <w:rPr>
          <w:sz w:val="18"/>
          <w:szCs w:val="20"/>
          <w:lang w:val="es-ES"/>
        </w:rPr>
        <w:t xml:space="preserve"> Curso de Atención Farmacéutica al paciente trasplantado</w:t>
      </w:r>
    </w:p>
    <w:tbl>
      <w:tblPr>
        <w:tblW w:w="0" w:type="auto"/>
        <w:tblInd w:w="108" w:type="dxa"/>
        <w:tblLayout w:type="fixed"/>
        <w:tblLook w:val="0000"/>
      </w:tblPr>
      <w:tblGrid>
        <w:gridCol w:w="9840"/>
      </w:tblGrid>
      <w:tr w:rsidR="00A45BDD">
        <w:trPr>
          <w:trHeight w:val="288"/>
        </w:trPr>
        <w:tc>
          <w:tcPr>
            <w:tcW w:w="9840" w:type="dxa"/>
            <w:shd w:val="clear" w:color="auto" w:fill="000000"/>
            <w:vAlign w:val="center"/>
          </w:tcPr>
          <w:p w:rsidR="00A45BDD" w:rsidRDefault="00A45BDD">
            <w:pPr>
              <w:pStyle w:val="Ttulo3"/>
              <w:snapToGrid w:val="0"/>
              <w:rPr>
                <w:lang w:val="es-ES" w:eastAsia="en-US" w:bidi="en-US"/>
              </w:rPr>
            </w:pPr>
            <w:r>
              <w:rPr>
                <w:lang w:val="es-ES" w:eastAsia="en-US" w:bidi="en-US"/>
              </w:rPr>
              <w:t>Información del solicitante</w:t>
            </w:r>
          </w:p>
        </w:tc>
      </w:tr>
    </w:tbl>
    <w:p w:rsidR="00A45BDD" w:rsidRDefault="00A45BDD">
      <w:pPr>
        <w:jc w:val="both"/>
      </w:pPr>
    </w:p>
    <w:p w:rsidR="00A45BDD" w:rsidRDefault="00A26DAE">
      <w:pPr>
        <w:jc w:val="both"/>
        <w:rPr>
          <w:rFonts w:ascii="Arial" w:hAnsi="Arial"/>
          <w:bCs/>
          <w:iCs/>
          <w:sz w:val="22"/>
          <w:lang w:val="es-ES_tradnl"/>
        </w:rPr>
      </w:pPr>
      <w:bookmarkStart w:id="0" w:name="_GoBack"/>
      <w:r w:rsidRPr="00A26DAE">
        <w:pict>
          <v:shape id="_x0000_s1026" type="#_x0000_t202" style="position:absolute;left:0;text-align:left;margin-left:0;margin-top:255.05pt;width:476.9pt;height:105pt;z-index:251655680;mso-wrap-distance-left:7.05pt;mso-wrap-distance-right:7.05pt;mso-position-horizontal:center;mso-position-horizontal-relative:margin;mso-position-vertical-relative:page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720"/>
                    <w:gridCol w:w="542"/>
                    <w:gridCol w:w="497"/>
                    <w:gridCol w:w="542"/>
                    <w:gridCol w:w="496"/>
                    <w:gridCol w:w="542"/>
                    <w:gridCol w:w="500"/>
                    <w:gridCol w:w="542"/>
                    <w:gridCol w:w="567"/>
                    <w:gridCol w:w="1085"/>
                    <w:gridCol w:w="539"/>
                  </w:tblGrid>
                  <w:tr w:rsidR="00A45BDD">
                    <w:tc>
                      <w:tcPr>
                        <w:tcW w:w="3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 xml:space="preserve">Nombre </w:t>
                        </w:r>
                      </w:p>
                    </w:tc>
                    <w:tc>
                      <w:tcPr>
                        <w:tcW w:w="5852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</w:tr>
                  <w:tr w:rsidR="00A45BDD">
                    <w:tc>
                      <w:tcPr>
                        <w:tcW w:w="3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Apellidos</w:t>
                        </w:r>
                      </w:p>
                    </w:tc>
                    <w:tc>
                      <w:tcPr>
                        <w:tcW w:w="5852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</w:tr>
                  <w:tr w:rsidR="00A45BDD">
                    <w:tc>
                      <w:tcPr>
                        <w:tcW w:w="3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 xml:space="preserve">Año de residencia </w:t>
                        </w:r>
                      </w:p>
                      <w:p w:rsidR="00A45BDD" w:rsidRDefault="00A45BDD">
                        <w:pPr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(marcar con una x)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1º</w:t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2º</w:t>
                        </w:r>
                      </w:p>
                    </w:tc>
                    <w:tc>
                      <w:tcPr>
                        <w:tcW w:w="4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3º</w:t>
                        </w:r>
                      </w:p>
                    </w:tc>
                    <w:tc>
                      <w:tcPr>
                        <w:tcW w:w="5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4º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10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Adjunto</w:t>
                        </w:r>
                      </w:p>
                    </w:tc>
                    <w:tc>
                      <w:tcPr>
                        <w:tcW w:w="5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</w:tr>
                  <w:tr w:rsidR="00A45BDD">
                    <w:tc>
                      <w:tcPr>
                        <w:tcW w:w="3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Hospital</w:t>
                        </w:r>
                      </w:p>
                    </w:tc>
                    <w:tc>
                      <w:tcPr>
                        <w:tcW w:w="5852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</w:tr>
                  <w:tr w:rsidR="00A45BDD">
                    <w:tc>
                      <w:tcPr>
                        <w:tcW w:w="3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Provincia</w:t>
                        </w:r>
                      </w:p>
                    </w:tc>
                    <w:tc>
                      <w:tcPr>
                        <w:tcW w:w="5852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</w:tr>
                  <w:tr w:rsidR="00A45BDD">
                    <w:tc>
                      <w:tcPr>
                        <w:tcW w:w="3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E-mail de contacto</w:t>
                        </w:r>
                      </w:p>
                    </w:tc>
                    <w:tc>
                      <w:tcPr>
                        <w:tcW w:w="5852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</w:tr>
                  <w:tr w:rsidR="00A45BDD">
                    <w:tc>
                      <w:tcPr>
                        <w:tcW w:w="3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Teléfono de contacto</w:t>
                        </w:r>
                      </w:p>
                    </w:tc>
                    <w:tc>
                      <w:tcPr>
                        <w:tcW w:w="5852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</w:tr>
                </w:tbl>
                <w:p w:rsidR="00A45BDD" w:rsidRDefault="00A45BDD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bookmarkEnd w:id="0"/>
    <w:p w:rsidR="00A45BDD" w:rsidRDefault="00A45BDD">
      <w:pPr>
        <w:pStyle w:val="Ttulo3"/>
        <w:jc w:val="both"/>
        <w:rPr>
          <w:lang w:val="es-ES" w:eastAsia="en-US" w:bidi="en-US"/>
        </w:rPr>
      </w:pPr>
      <w:r>
        <w:rPr>
          <w:lang w:val="es-ES" w:eastAsia="en-US" w:bidi="en-US"/>
        </w:rPr>
        <w:t>Información del solicitante</w:t>
      </w:r>
    </w:p>
    <w:p w:rsidR="00A45BDD" w:rsidRDefault="00A45BDD">
      <w:pPr>
        <w:rPr>
          <w:lang w:eastAsia="en-US" w:bidi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840"/>
      </w:tblGrid>
      <w:tr w:rsidR="00A45BDD">
        <w:trPr>
          <w:trHeight w:val="288"/>
        </w:trPr>
        <w:tc>
          <w:tcPr>
            <w:tcW w:w="9840" w:type="dxa"/>
            <w:shd w:val="clear" w:color="auto" w:fill="000000"/>
            <w:vAlign w:val="center"/>
          </w:tcPr>
          <w:p w:rsidR="00A45BDD" w:rsidRDefault="00A45BDD">
            <w:pPr>
              <w:pStyle w:val="Ttulo3"/>
              <w:snapToGrid w:val="0"/>
              <w:rPr>
                <w:lang w:val="es-ES" w:eastAsia="en-US" w:bidi="en-US"/>
              </w:rPr>
            </w:pPr>
            <w:r>
              <w:rPr>
                <w:lang w:val="es-ES" w:eastAsia="en-US" w:bidi="en-US"/>
              </w:rPr>
              <w:t>Datos adicionales</w:t>
            </w:r>
          </w:p>
        </w:tc>
      </w:tr>
    </w:tbl>
    <w:p w:rsidR="00A45BDD" w:rsidRDefault="00A45BDD">
      <w:pPr>
        <w:jc w:val="both"/>
      </w:pPr>
    </w:p>
    <w:p w:rsidR="00A45BDD" w:rsidRDefault="00A26DAE">
      <w:pPr>
        <w:rPr>
          <w:vanish/>
        </w:rPr>
      </w:pPr>
      <w:r>
        <w:pict>
          <v:shape id="_x0000_s1027" type="#_x0000_t202" style="position:absolute;margin-left:0;margin-top:255.05pt;width:476.9pt;height:10.3pt;z-index:251656704;mso-wrap-distance-left:7.05pt;mso-wrap-distance-right:7.05pt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315"/>
                    <w:gridCol w:w="483"/>
                    <w:gridCol w:w="443"/>
                    <w:gridCol w:w="483"/>
                    <w:gridCol w:w="442"/>
                    <w:gridCol w:w="483"/>
                    <w:gridCol w:w="446"/>
                    <w:gridCol w:w="483"/>
                    <w:gridCol w:w="505"/>
                    <w:gridCol w:w="967"/>
                    <w:gridCol w:w="484"/>
                  </w:tblGrid>
                  <w:tr w:rsidR="00A45BDD">
                    <w:tc>
                      <w:tcPr>
                        <w:tcW w:w="3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 xml:space="preserve">Nombre </w:t>
                        </w:r>
                      </w:p>
                    </w:tc>
                    <w:tc>
                      <w:tcPr>
                        <w:tcW w:w="5219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</w:tr>
                  <w:tr w:rsidR="00A45BDD">
                    <w:tc>
                      <w:tcPr>
                        <w:tcW w:w="3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Apellidos</w:t>
                        </w:r>
                      </w:p>
                    </w:tc>
                    <w:tc>
                      <w:tcPr>
                        <w:tcW w:w="5219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</w:tr>
                  <w:tr w:rsidR="00A45BDD">
                    <w:tc>
                      <w:tcPr>
                        <w:tcW w:w="3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 xml:space="preserve">Año de residencia </w:t>
                        </w:r>
                      </w:p>
                      <w:p w:rsidR="00A45BDD" w:rsidRDefault="00A45BDD">
                        <w:pPr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(marcar con una x)</w:t>
                        </w: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1º</w:t>
                        </w:r>
                      </w:p>
                    </w:tc>
                    <w:tc>
                      <w:tcPr>
                        <w:tcW w:w="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2º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3º</w:t>
                        </w:r>
                      </w:p>
                    </w:tc>
                    <w:tc>
                      <w:tcPr>
                        <w:tcW w:w="4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4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4º</w:t>
                        </w:r>
                      </w:p>
                    </w:tc>
                    <w:tc>
                      <w:tcPr>
                        <w:tcW w:w="5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  <w:tc>
                      <w:tcPr>
                        <w:tcW w:w="9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  <w:vAlign w:val="center"/>
                      </w:tcPr>
                      <w:p w:rsidR="00A45BDD" w:rsidRDefault="00A45BDD">
                        <w:pPr>
                          <w:snapToGrid w:val="0"/>
                          <w:jc w:val="center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Adjunto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</w:tr>
                  <w:tr w:rsidR="00A45BDD">
                    <w:tc>
                      <w:tcPr>
                        <w:tcW w:w="3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Hospital</w:t>
                        </w:r>
                      </w:p>
                    </w:tc>
                    <w:tc>
                      <w:tcPr>
                        <w:tcW w:w="5219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</w:tr>
                  <w:tr w:rsidR="00A45BDD">
                    <w:tc>
                      <w:tcPr>
                        <w:tcW w:w="3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Provincia</w:t>
                        </w:r>
                      </w:p>
                    </w:tc>
                    <w:tc>
                      <w:tcPr>
                        <w:tcW w:w="5219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</w:tr>
                  <w:tr w:rsidR="00A45BDD">
                    <w:tc>
                      <w:tcPr>
                        <w:tcW w:w="3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E-mail de contacto</w:t>
                        </w:r>
                      </w:p>
                    </w:tc>
                    <w:tc>
                      <w:tcPr>
                        <w:tcW w:w="5219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</w:tr>
                  <w:tr w:rsidR="00A45BDD">
                    <w:tc>
                      <w:tcPr>
                        <w:tcW w:w="33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Teléfono de contacto</w:t>
                        </w:r>
                      </w:p>
                    </w:tc>
                    <w:tc>
                      <w:tcPr>
                        <w:tcW w:w="5219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</w:tr>
                </w:tbl>
                <w:p w:rsidR="00A45BDD" w:rsidRDefault="00A45BDD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tbl>
      <w:tblPr>
        <w:tblW w:w="0" w:type="auto"/>
        <w:tblInd w:w="-508" w:type="dxa"/>
        <w:tblLayout w:type="fixed"/>
        <w:tblLook w:val="0000"/>
      </w:tblPr>
      <w:tblGrid>
        <w:gridCol w:w="6692"/>
        <w:gridCol w:w="744"/>
        <w:gridCol w:w="744"/>
        <w:gridCol w:w="744"/>
        <w:gridCol w:w="784"/>
      </w:tblGrid>
      <w:tr w:rsidR="00A45BDD"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45BDD" w:rsidRDefault="00A45BDD">
            <w:pPr>
              <w:snapToGrid w:val="0"/>
              <w:jc w:val="both"/>
              <w:rPr>
                <w:rFonts w:ascii="Arial" w:hAnsi="Arial"/>
                <w:bCs/>
                <w:iCs/>
                <w:sz w:val="22"/>
                <w:lang w:val="es-ES_tradnl"/>
              </w:rPr>
            </w:pPr>
            <w:r>
              <w:rPr>
                <w:rFonts w:ascii="Arial" w:hAnsi="Arial"/>
                <w:bCs/>
                <w:iCs/>
                <w:sz w:val="22"/>
                <w:lang w:val="es-ES_tradnl"/>
              </w:rPr>
              <w:t>¿Es socio de la SEFH?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45BDD" w:rsidRDefault="00A45BDD">
            <w:pPr>
              <w:snapToGrid w:val="0"/>
              <w:jc w:val="both"/>
              <w:rPr>
                <w:rFonts w:ascii="Arial" w:hAnsi="Arial"/>
                <w:bCs/>
                <w:iCs/>
                <w:sz w:val="22"/>
                <w:lang w:val="es-ES_tradnl"/>
              </w:rPr>
            </w:pPr>
            <w:r>
              <w:rPr>
                <w:rFonts w:ascii="Arial" w:hAnsi="Arial"/>
                <w:bCs/>
                <w:iCs/>
                <w:sz w:val="22"/>
                <w:lang w:val="es-ES_tradnl"/>
              </w:rPr>
              <w:t>Sí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BDD" w:rsidRDefault="00A45BDD">
            <w:pPr>
              <w:snapToGrid w:val="0"/>
              <w:jc w:val="both"/>
              <w:rPr>
                <w:rFonts w:ascii="Arial" w:hAnsi="Arial"/>
                <w:bCs/>
                <w:iCs/>
                <w:sz w:val="22"/>
                <w:lang w:val="es-ES_tradn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45BDD" w:rsidRDefault="00A45BDD">
            <w:pPr>
              <w:snapToGrid w:val="0"/>
              <w:jc w:val="both"/>
              <w:rPr>
                <w:rFonts w:ascii="Arial" w:hAnsi="Arial"/>
                <w:bCs/>
                <w:iCs/>
                <w:sz w:val="22"/>
                <w:lang w:val="es-ES_tradnl"/>
              </w:rPr>
            </w:pPr>
            <w:r>
              <w:rPr>
                <w:rFonts w:ascii="Arial" w:hAnsi="Arial"/>
                <w:bCs/>
                <w:iCs/>
                <w:sz w:val="22"/>
                <w:lang w:val="es-ES_tradnl"/>
              </w:rPr>
              <w:t>No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BDD" w:rsidRDefault="00A45BDD">
            <w:pPr>
              <w:snapToGrid w:val="0"/>
              <w:jc w:val="both"/>
              <w:rPr>
                <w:rFonts w:ascii="Arial" w:hAnsi="Arial"/>
                <w:bCs/>
                <w:iCs/>
                <w:sz w:val="22"/>
                <w:lang w:val="es-ES_tradnl"/>
              </w:rPr>
            </w:pPr>
          </w:p>
        </w:tc>
      </w:tr>
      <w:tr w:rsidR="00A45BDD"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45BDD" w:rsidRDefault="00A45BDD">
            <w:pPr>
              <w:snapToGrid w:val="0"/>
              <w:jc w:val="both"/>
              <w:rPr>
                <w:rFonts w:ascii="Arial" w:hAnsi="Arial"/>
                <w:bCs/>
                <w:iCs/>
                <w:sz w:val="22"/>
                <w:lang w:val="es-ES_tradnl"/>
              </w:rPr>
            </w:pPr>
            <w:r>
              <w:rPr>
                <w:rFonts w:ascii="Arial" w:hAnsi="Arial"/>
                <w:bCs/>
                <w:iCs/>
                <w:sz w:val="22"/>
                <w:lang w:val="es-ES_tradnl"/>
              </w:rPr>
              <w:t>¿Ha solicitado la asistencia a este curso en ediciones anteriores?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45BDD" w:rsidRDefault="00A45BDD">
            <w:pPr>
              <w:snapToGrid w:val="0"/>
              <w:jc w:val="both"/>
              <w:rPr>
                <w:rFonts w:ascii="Arial" w:hAnsi="Arial"/>
                <w:bCs/>
                <w:iCs/>
                <w:sz w:val="22"/>
                <w:lang w:val="es-ES_tradnl"/>
              </w:rPr>
            </w:pPr>
            <w:r>
              <w:rPr>
                <w:rFonts w:ascii="Arial" w:hAnsi="Arial"/>
                <w:bCs/>
                <w:iCs/>
                <w:sz w:val="22"/>
                <w:lang w:val="es-ES_tradnl"/>
              </w:rPr>
              <w:t>Sí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5BDD" w:rsidRDefault="00A45BDD">
            <w:pPr>
              <w:snapToGrid w:val="0"/>
              <w:jc w:val="both"/>
              <w:rPr>
                <w:rFonts w:ascii="Arial" w:hAnsi="Arial"/>
                <w:bCs/>
                <w:iCs/>
                <w:sz w:val="22"/>
                <w:lang w:val="es-ES_tradnl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A45BDD" w:rsidRDefault="00A45BDD">
            <w:pPr>
              <w:snapToGrid w:val="0"/>
              <w:jc w:val="both"/>
              <w:rPr>
                <w:rFonts w:ascii="Arial" w:hAnsi="Arial"/>
                <w:bCs/>
                <w:iCs/>
                <w:sz w:val="22"/>
                <w:lang w:val="es-ES_tradnl"/>
              </w:rPr>
            </w:pPr>
            <w:r>
              <w:rPr>
                <w:rFonts w:ascii="Arial" w:hAnsi="Arial"/>
                <w:bCs/>
                <w:iCs/>
                <w:sz w:val="22"/>
                <w:lang w:val="es-ES_tradnl"/>
              </w:rPr>
              <w:t>No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BDD" w:rsidRDefault="00A45BDD">
            <w:pPr>
              <w:snapToGrid w:val="0"/>
              <w:jc w:val="both"/>
              <w:rPr>
                <w:rFonts w:ascii="Arial" w:hAnsi="Arial"/>
                <w:bCs/>
                <w:iCs/>
                <w:sz w:val="22"/>
                <w:lang w:val="es-ES_tradnl"/>
              </w:rPr>
            </w:pPr>
          </w:p>
        </w:tc>
      </w:tr>
    </w:tbl>
    <w:p w:rsidR="00A45BDD" w:rsidRDefault="00A45BDD"/>
    <w:p w:rsidR="00A45BDD" w:rsidRDefault="00A26DAE">
      <w:pPr>
        <w:jc w:val="both"/>
        <w:rPr>
          <w:rFonts w:ascii="Arial" w:hAnsi="Arial"/>
          <w:bCs/>
          <w:iCs/>
          <w:sz w:val="22"/>
          <w:lang w:val="es-ES_tradnl"/>
        </w:rPr>
      </w:pPr>
      <w:r w:rsidRPr="00A26DAE">
        <w:pict>
          <v:shape id="_x0000_s1028" type="#_x0000_t202" style="position:absolute;left:0;text-align:left;margin-left:0;margin-top:255.05pt;width:476.9pt;height:26.6pt;z-index:251657728;mso-wrap-distance-left:7.05pt;mso-wrap-distance-right:7.05pt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3720"/>
                    <w:gridCol w:w="5852"/>
                  </w:tblGrid>
                  <w:tr w:rsidR="00A45BDD">
                    <w:tc>
                      <w:tcPr>
                        <w:tcW w:w="3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 xml:space="preserve">Nombre </w:t>
                        </w:r>
                      </w:p>
                    </w:tc>
                    <w:tc>
                      <w:tcPr>
                        <w:tcW w:w="5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</w:tr>
                  <w:tr w:rsidR="00A45BDD">
                    <w:tc>
                      <w:tcPr>
                        <w:tcW w:w="37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BFBFBF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  <w:r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  <w:t>Apellidos</w:t>
                        </w:r>
                      </w:p>
                    </w:tc>
                    <w:tc>
                      <w:tcPr>
                        <w:tcW w:w="5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A45BDD" w:rsidRDefault="00A45BDD">
                        <w:pPr>
                          <w:snapToGrid w:val="0"/>
                          <w:jc w:val="both"/>
                          <w:rPr>
                            <w:rFonts w:ascii="Arial" w:hAnsi="Arial"/>
                            <w:bCs/>
                            <w:iCs/>
                            <w:sz w:val="22"/>
                            <w:lang w:val="es-ES_tradnl"/>
                          </w:rPr>
                        </w:pPr>
                      </w:p>
                    </w:tc>
                  </w:tr>
                </w:tbl>
                <w:p w:rsidR="00A45BDD" w:rsidRDefault="00A45BDD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840"/>
      </w:tblGrid>
      <w:tr w:rsidR="00A45BDD">
        <w:trPr>
          <w:trHeight w:val="288"/>
        </w:trPr>
        <w:tc>
          <w:tcPr>
            <w:tcW w:w="9840" w:type="dxa"/>
            <w:shd w:val="clear" w:color="auto" w:fill="000000"/>
            <w:vAlign w:val="center"/>
          </w:tcPr>
          <w:p w:rsidR="00A45BDD" w:rsidRDefault="00A45BDD">
            <w:pPr>
              <w:pStyle w:val="Ttulo3"/>
              <w:snapToGrid w:val="0"/>
              <w:rPr>
                <w:lang w:val="es-ES" w:eastAsia="en-US" w:bidi="en-US"/>
              </w:rPr>
            </w:pPr>
            <w:r>
              <w:rPr>
                <w:lang w:val="es-ES" w:eastAsia="en-US" w:bidi="en-US"/>
              </w:rPr>
              <w:t>Consultas</w:t>
            </w:r>
          </w:p>
        </w:tc>
      </w:tr>
    </w:tbl>
    <w:p w:rsidR="00A45BDD" w:rsidRDefault="00A45BDD">
      <w:pPr>
        <w:jc w:val="both"/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26DAE">
      <w:pPr>
        <w:jc w:val="both"/>
        <w:rPr>
          <w:rFonts w:ascii="Arial" w:hAnsi="Arial"/>
          <w:bCs/>
          <w:iCs/>
          <w:sz w:val="22"/>
          <w:lang w:val="es-ES_tradnl"/>
        </w:rPr>
      </w:pPr>
      <w:r w:rsidRPr="00A26DAE">
        <w:pict>
          <v:shape id="_x0000_s1030" type="#_x0000_t202" style="position:absolute;left:0;text-align:left;margin-left:0;margin-top:-.1pt;width:449.85pt;height:180.45pt;z-index:251659776;mso-wrap-distance-left:9.05pt;mso-wrap-distance-right:9.05pt;mso-position-horizontal:center" strokeweight=".5pt">
            <v:fill color2="black"/>
            <v:textbox inset="7.45pt,3.85pt,7.45pt,3.85pt">
              <w:txbxContent>
                <w:p w:rsidR="00A45BDD" w:rsidRDefault="00A45BDD"/>
              </w:txbxContent>
            </v:textbox>
          </v:shape>
        </w:pict>
      </w: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jc w:val="both"/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rPr>
          <w:rFonts w:ascii="Arial" w:hAnsi="Arial"/>
          <w:bCs/>
          <w:iCs/>
          <w:sz w:val="22"/>
          <w:lang w:val="es-ES_tradnl"/>
        </w:rPr>
      </w:pPr>
    </w:p>
    <w:p w:rsidR="00A45BDD" w:rsidRDefault="00A45BDD">
      <w:pPr>
        <w:rPr>
          <w:rFonts w:ascii="Arial" w:hAnsi="Arial"/>
          <w:bCs/>
          <w:iCs/>
          <w:sz w:val="22"/>
          <w:lang w:val="es-ES_tradnl"/>
        </w:rPr>
      </w:pPr>
    </w:p>
    <w:p w:rsidR="00A45BDD" w:rsidRPr="00FE1A04" w:rsidRDefault="00A45BDD">
      <w:pPr>
        <w:rPr>
          <w:rFonts w:ascii="Arial" w:hAnsi="Arial"/>
          <w:bCs/>
          <w:iCs/>
          <w:sz w:val="22"/>
          <w:lang w:val="es-ES_tradnl"/>
        </w:rPr>
      </w:pPr>
    </w:p>
    <w:p w:rsidR="00A45BDD" w:rsidRPr="00FE1A04" w:rsidRDefault="00A45BDD">
      <w:r w:rsidRPr="00FE1A04">
        <w:rPr>
          <w:rFonts w:ascii="Arial" w:hAnsi="Arial"/>
          <w:bCs/>
          <w:iCs/>
          <w:sz w:val="22"/>
          <w:lang w:val="es-ES_tradnl"/>
        </w:rPr>
        <w:t xml:space="preserve">Una vez cumplimentado enviar a: </w:t>
      </w:r>
      <w:hyperlink r:id="rId6" w:history="1">
        <w:r w:rsidR="00FE1A04" w:rsidRPr="00FE1A04">
          <w:rPr>
            <w:rStyle w:val="il"/>
            <w:rFonts w:ascii="Arial" w:hAnsi="Arial" w:cs="Arial"/>
            <w:color w:val="0000FF"/>
            <w:sz w:val="22"/>
            <w:szCs w:val="22"/>
            <w:shd w:val="clear" w:color="auto" w:fill="FFFFFF"/>
          </w:rPr>
          <w:t>gasco_mar@gva.es</w:t>
        </w:r>
      </w:hyperlink>
    </w:p>
    <w:sectPr w:rsidR="00A45BDD" w:rsidRPr="00FE1A04" w:rsidSect="00A26DA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E1A04"/>
    <w:rsid w:val="001E0D52"/>
    <w:rsid w:val="002409F7"/>
    <w:rsid w:val="00285196"/>
    <w:rsid w:val="004577AA"/>
    <w:rsid w:val="00A05264"/>
    <w:rsid w:val="00A26DAE"/>
    <w:rsid w:val="00A45BDD"/>
    <w:rsid w:val="00EC4A23"/>
    <w:rsid w:val="00F646B0"/>
    <w:rsid w:val="00FB2A5B"/>
    <w:rsid w:val="00FE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DAE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rsid w:val="00A26DAE"/>
    <w:pPr>
      <w:tabs>
        <w:tab w:val="num" w:pos="0"/>
        <w:tab w:val="left" w:pos="7185"/>
      </w:tabs>
      <w:ind w:left="-907" w:right="-1080"/>
      <w:jc w:val="right"/>
      <w:outlineLvl w:val="0"/>
    </w:pPr>
    <w:rPr>
      <w:rFonts w:ascii="Arial" w:hAnsi="Arial" w:cs="Arial"/>
      <w:b/>
      <w:color w:val="808080"/>
      <w:sz w:val="36"/>
      <w:szCs w:val="36"/>
      <w:lang w:val="en-US"/>
    </w:rPr>
  </w:style>
  <w:style w:type="paragraph" w:styleId="Ttulo2">
    <w:name w:val="heading 2"/>
    <w:basedOn w:val="Normal"/>
    <w:next w:val="Normal"/>
    <w:qFormat/>
    <w:rsid w:val="00A26DAE"/>
    <w:pPr>
      <w:tabs>
        <w:tab w:val="num" w:pos="0"/>
        <w:tab w:val="left" w:pos="7185"/>
      </w:tabs>
      <w:spacing w:after="60"/>
      <w:ind w:left="-720"/>
      <w:outlineLvl w:val="1"/>
    </w:pPr>
    <w:rPr>
      <w:rFonts w:ascii="Arial" w:hAnsi="Arial" w:cs="Arial"/>
      <w:b/>
      <w:sz w:val="24"/>
      <w:szCs w:val="24"/>
      <w:lang w:val="en-US"/>
    </w:rPr>
  </w:style>
  <w:style w:type="paragraph" w:styleId="Ttulo3">
    <w:name w:val="heading 3"/>
    <w:basedOn w:val="Normal"/>
    <w:next w:val="Normal"/>
    <w:qFormat/>
    <w:rsid w:val="00A26DAE"/>
    <w:pPr>
      <w:tabs>
        <w:tab w:val="num" w:pos="0"/>
      </w:tabs>
      <w:ind w:left="720" w:hanging="720"/>
      <w:jc w:val="center"/>
      <w:outlineLvl w:val="2"/>
    </w:pPr>
    <w:rPr>
      <w:rFonts w:ascii="Arial" w:hAnsi="Arial" w:cs="Arial"/>
      <w:b/>
      <w:color w:val="FFFFFF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6DAE"/>
  </w:style>
  <w:style w:type="character" w:customStyle="1" w:styleId="WW8Num2z0">
    <w:name w:val="WW8Num2z0"/>
    <w:rsid w:val="00A26DAE"/>
    <w:rPr>
      <w:rFonts w:ascii="Times New Roman" w:hAnsi="Times New Roman" w:cs="Times New Roman"/>
    </w:rPr>
  </w:style>
  <w:style w:type="character" w:customStyle="1" w:styleId="WW8Num3z0">
    <w:name w:val="WW8Num3z0"/>
    <w:rsid w:val="00A26DAE"/>
    <w:rPr>
      <w:rFonts w:ascii="Symbol" w:hAnsi="Symbol"/>
    </w:rPr>
  </w:style>
  <w:style w:type="character" w:customStyle="1" w:styleId="WW8Num3z1">
    <w:name w:val="WW8Num3z1"/>
    <w:rsid w:val="00A26DAE"/>
    <w:rPr>
      <w:rFonts w:ascii="Courier New" w:hAnsi="Courier New"/>
    </w:rPr>
  </w:style>
  <w:style w:type="character" w:customStyle="1" w:styleId="WW8Num3z2">
    <w:name w:val="WW8Num3z2"/>
    <w:rsid w:val="00A26DAE"/>
    <w:rPr>
      <w:rFonts w:ascii="Wingdings" w:hAnsi="Wingdings"/>
    </w:rPr>
  </w:style>
  <w:style w:type="character" w:customStyle="1" w:styleId="WW8Num3z3">
    <w:name w:val="WW8Num3z3"/>
    <w:rsid w:val="00A26DAE"/>
    <w:rPr>
      <w:rFonts w:ascii="Symbol" w:hAnsi="Symbol"/>
    </w:rPr>
  </w:style>
  <w:style w:type="character" w:customStyle="1" w:styleId="WW-Absatz-Standardschriftart">
    <w:name w:val="WW-Absatz-Standardschriftart"/>
    <w:rsid w:val="00A26DAE"/>
  </w:style>
  <w:style w:type="character" w:customStyle="1" w:styleId="Fuentedeprrafopredeter2">
    <w:name w:val="Fuente de párrafo predeter.2"/>
    <w:rsid w:val="00A26DAE"/>
  </w:style>
  <w:style w:type="character" w:customStyle="1" w:styleId="WW8Num1z0">
    <w:name w:val="WW8Num1z0"/>
    <w:rsid w:val="00A26DA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26DAE"/>
    <w:rPr>
      <w:rFonts w:ascii="Courier New" w:hAnsi="Courier New"/>
    </w:rPr>
  </w:style>
  <w:style w:type="character" w:customStyle="1" w:styleId="WW8Num1z2">
    <w:name w:val="WW8Num1z2"/>
    <w:rsid w:val="00A26DAE"/>
    <w:rPr>
      <w:rFonts w:ascii="Wingdings" w:hAnsi="Wingdings"/>
    </w:rPr>
  </w:style>
  <w:style w:type="character" w:customStyle="1" w:styleId="WW8Num1z3">
    <w:name w:val="WW8Num1z3"/>
    <w:rsid w:val="00A26DAE"/>
    <w:rPr>
      <w:rFonts w:ascii="Symbol" w:hAnsi="Symbol"/>
    </w:rPr>
  </w:style>
  <w:style w:type="character" w:customStyle="1" w:styleId="WW8Num4z0">
    <w:name w:val="WW8Num4z0"/>
    <w:rsid w:val="00A26DA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26DAE"/>
    <w:rPr>
      <w:rFonts w:ascii="Courier New" w:hAnsi="Courier New"/>
    </w:rPr>
  </w:style>
  <w:style w:type="character" w:customStyle="1" w:styleId="WW8Num4z2">
    <w:name w:val="WW8Num4z2"/>
    <w:rsid w:val="00A26DAE"/>
    <w:rPr>
      <w:rFonts w:ascii="Wingdings" w:hAnsi="Wingdings"/>
    </w:rPr>
  </w:style>
  <w:style w:type="character" w:customStyle="1" w:styleId="WW8Num4z3">
    <w:name w:val="WW8Num4z3"/>
    <w:rsid w:val="00A26DAE"/>
    <w:rPr>
      <w:rFonts w:ascii="Symbol" w:hAnsi="Symbol"/>
    </w:rPr>
  </w:style>
  <w:style w:type="character" w:customStyle="1" w:styleId="Fuentedeprrafopredeter1">
    <w:name w:val="Fuente de párrafo predeter.1"/>
    <w:rsid w:val="00A26DAE"/>
  </w:style>
  <w:style w:type="character" w:styleId="Hipervnculo">
    <w:name w:val="Hyperlink"/>
    <w:rsid w:val="00A26DAE"/>
    <w:rPr>
      <w:color w:val="0000FF"/>
      <w:u w:val="single"/>
    </w:rPr>
  </w:style>
  <w:style w:type="character" w:styleId="Hipervnculovisitado">
    <w:name w:val="FollowedHyperlink"/>
    <w:rsid w:val="00A26DAE"/>
    <w:rPr>
      <w:color w:val="800080"/>
      <w:u w:val="single"/>
    </w:rPr>
  </w:style>
  <w:style w:type="character" w:customStyle="1" w:styleId="Ttulo1Car">
    <w:name w:val="Título 1 Car"/>
    <w:rsid w:val="00A26DAE"/>
    <w:rPr>
      <w:rFonts w:ascii="Arial" w:hAnsi="Arial" w:cs="Arial"/>
      <w:b/>
      <w:color w:val="808080"/>
      <w:sz w:val="36"/>
      <w:szCs w:val="36"/>
      <w:lang w:val="en-US"/>
    </w:rPr>
  </w:style>
  <w:style w:type="character" w:customStyle="1" w:styleId="Ttulo2Car">
    <w:name w:val="Título 2 Car"/>
    <w:rsid w:val="00A26DAE"/>
    <w:rPr>
      <w:rFonts w:ascii="Arial" w:hAnsi="Arial" w:cs="Arial"/>
      <w:b/>
      <w:sz w:val="24"/>
      <w:szCs w:val="24"/>
      <w:lang w:val="en-US"/>
    </w:rPr>
  </w:style>
  <w:style w:type="character" w:customStyle="1" w:styleId="Ttulo3Car">
    <w:name w:val="Título 3 Car"/>
    <w:rsid w:val="00A26DAE"/>
    <w:rPr>
      <w:rFonts w:ascii="Arial" w:hAnsi="Arial" w:cs="Arial"/>
      <w:b/>
      <w:color w:val="FFFFFF"/>
      <w:lang w:val="en-US"/>
    </w:rPr>
  </w:style>
  <w:style w:type="character" w:customStyle="1" w:styleId="FieldTextChar">
    <w:name w:val="Field Text Char"/>
    <w:rsid w:val="00A26DAE"/>
  </w:style>
  <w:style w:type="character" w:customStyle="1" w:styleId="TextodegloboCar">
    <w:name w:val="Texto de globo Car"/>
    <w:rsid w:val="00A26DAE"/>
    <w:rPr>
      <w:rFonts w:ascii="Tahoma" w:hAnsi="Tahoma" w:cs="Tahoma"/>
      <w:sz w:val="16"/>
      <w:szCs w:val="16"/>
    </w:rPr>
  </w:style>
  <w:style w:type="paragraph" w:customStyle="1" w:styleId="Encabezado2">
    <w:name w:val="Encabezado2"/>
    <w:basedOn w:val="Normal"/>
    <w:next w:val="Textoindependiente"/>
    <w:rsid w:val="00A26DA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rsid w:val="00A26DAE"/>
    <w:pPr>
      <w:spacing w:after="120"/>
    </w:pPr>
  </w:style>
  <w:style w:type="paragraph" w:styleId="Lista">
    <w:name w:val="List"/>
    <w:basedOn w:val="Textoindependiente"/>
    <w:rsid w:val="00A26DAE"/>
    <w:rPr>
      <w:rFonts w:cs="Tahoma"/>
    </w:rPr>
  </w:style>
  <w:style w:type="paragraph" w:customStyle="1" w:styleId="Etiqueta">
    <w:name w:val="Etiqueta"/>
    <w:basedOn w:val="Normal"/>
    <w:rsid w:val="00A26DA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A26DAE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A26DA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Saludo1">
    <w:name w:val="Saludo1"/>
    <w:basedOn w:val="Normal"/>
    <w:next w:val="Normal"/>
    <w:rsid w:val="00A26DAE"/>
  </w:style>
  <w:style w:type="paragraph" w:customStyle="1" w:styleId="Fecha1">
    <w:name w:val="Fecha1"/>
    <w:basedOn w:val="Normal"/>
    <w:next w:val="Normal"/>
    <w:rsid w:val="00A26DAE"/>
  </w:style>
  <w:style w:type="paragraph" w:customStyle="1" w:styleId="Cierre1">
    <w:name w:val="Cierre1"/>
    <w:basedOn w:val="Normal"/>
    <w:rsid w:val="00A26DAE"/>
  </w:style>
  <w:style w:type="paragraph" w:styleId="Firma">
    <w:name w:val="Signature"/>
    <w:basedOn w:val="Normal"/>
    <w:rsid w:val="00A26DAE"/>
  </w:style>
  <w:style w:type="paragraph" w:customStyle="1" w:styleId="Textoindependiente21">
    <w:name w:val="Texto independiente 21"/>
    <w:basedOn w:val="Normal"/>
    <w:rsid w:val="00A26DAE"/>
    <w:rPr>
      <w:rFonts w:ascii="Arial" w:hAnsi="Arial"/>
      <w:sz w:val="22"/>
    </w:rPr>
  </w:style>
  <w:style w:type="paragraph" w:styleId="Encabezado">
    <w:name w:val="header"/>
    <w:basedOn w:val="Normal"/>
    <w:rsid w:val="00A26DAE"/>
    <w:pPr>
      <w:tabs>
        <w:tab w:val="center" w:pos="4252"/>
        <w:tab w:val="right" w:pos="8504"/>
      </w:tabs>
    </w:pPr>
  </w:style>
  <w:style w:type="paragraph" w:customStyle="1" w:styleId="Casilladeverificacin">
    <w:name w:val="Casilla de verificación"/>
    <w:basedOn w:val="Normal"/>
    <w:next w:val="Normal"/>
    <w:rsid w:val="00A26DAE"/>
    <w:pPr>
      <w:jc w:val="center"/>
    </w:pPr>
    <w:rPr>
      <w:rFonts w:ascii="Arial" w:hAnsi="Arial" w:cs="Arial"/>
      <w:sz w:val="19"/>
      <w:szCs w:val="19"/>
      <w:lang w:val="en-US" w:eastAsia="en-US" w:bidi="en-US"/>
    </w:rPr>
  </w:style>
  <w:style w:type="paragraph" w:customStyle="1" w:styleId="Textodecampo">
    <w:name w:val="Texto de campo"/>
    <w:basedOn w:val="Textoindependiente"/>
    <w:next w:val="Normal"/>
    <w:rsid w:val="00A26DAE"/>
    <w:pPr>
      <w:spacing w:after="0"/>
    </w:pPr>
  </w:style>
  <w:style w:type="paragraph" w:styleId="Textodeglobo">
    <w:name w:val="Balloon Text"/>
    <w:basedOn w:val="Normal"/>
    <w:rsid w:val="00A26DAE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  <w:rsid w:val="00A26DAE"/>
  </w:style>
  <w:style w:type="paragraph" w:customStyle="1" w:styleId="Contenidodelatabla">
    <w:name w:val="Contenido de la tabla"/>
    <w:basedOn w:val="Normal"/>
    <w:rsid w:val="00A26DAE"/>
    <w:pPr>
      <w:suppressLineNumbers/>
    </w:pPr>
  </w:style>
  <w:style w:type="paragraph" w:customStyle="1" w:styleId="Encabezadodelatabla">
    <w:name w:val="Encabezado de la tabla"/>
    <w:basedOn w:val="Contenidodelatabla"/>
    <w:rsid w:val="00A26DAE"/>
    <w:pPr>
      <w:jc w:val="center"/>
    </w:pPr>
    <w:rPr>
      <w:b/>
      <w:bCs/>
    </w:rPr>
  </w:style>
  <w:style w:type="character" w:customStyle="1" w:styleId="il">
    <w:name w:val="il"/>
    <w:rsid w:val="00FE1A04"/>
  </w:style>
  <w:style w:type="character" w:customStyle="1" w:styleId="apple-converted-space">
    <w:name w:val="apple-converted-space"/>
    <w:rsid w:val="00FE1A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sco_mar@gva.es" TargetMode="External"/><Relationship Id="rId5" Type="http://schemas.openxmlformats.org/officeDocument/2006/relationships/hyperlink" Target="mailto:gasco_mar@gva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ATENCIÓN FARMACÉUTICA AL PACIENTE TRASPLANTADO</vt:lpstr>
    </vt:vector>
  </TitlesOfParts>
  <Company>Hospital La FE</Company>
  <LinksUpToDate>false</LinksUpToDate>
  <CharactersWithSpaces>2811</CharactersWithSpaces>
  <SharedDoc>false</SharedDoc>
  <HLinks>
    <vt:vector size="12" baseType="variant"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mailto:gasco_mar@gva.es</vt:lpwstr>
      </vt:variant>
      <vt:variant>
        <vt:lpwstr/>
      </vt:variant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mailto:gasco_mar@gva.es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ATENCIÓN FARMACÉUTICA AL PACIENTE TRASPLANTADO</dc:title>
  <dc:creator>Farmacia</dc:creator>
  <cp:lastModifiedBy>f</cp:lastModifiedBy>
  <cp:revision>2</cp:revision>
  <cp:lastPrinted>2012-01-10T16:44:00Z</cp:lastPrinted>
  <dcterms:created xsi:type="dcterms:W3CDTF">2016-12-26T09:47:00Z</dcterms:created>
  <dcterms:modified xsi:type="dcterms:W3CDTF">2016-12-26T09:47:00Z</dcterms:modified>
</cp:coreProperties>
</file>