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45A0" w14:textId="57B180D2" w:rsidR="009C538D" w:rsidRDefault="00497C41">
      <w:pPr>
        <w:rPr>
          <w:b/>
          <w:bCs/>
        </w:rPr>
      </w:pPr>
      <w:r w:rsidRPr="00497C41">
        <w:rPr>
          <w:b/>
          <w:bCs/>
        </w:rPr>
        <w:t xml:space="preserve">Farmacéutico Especialista en </w:t>
      </w:r>
      <w:r w:rsidR="00B257B5">
        <w:rPr>
          <w:b/>
          <w:bCs/>
        </w:rPr>
        <w:t>F</w:t>
      </w:r>
      <w:r w:rsidRPr="00497C41">
        <w:rPr>
          <w:b/>
          <w:bCs/>
        </w:rPr>
        <w:t>armacia Hospitalaria (FIR) Hospital Quironsalud Barcelona.</w:t>
      </w:r>
    </w:p>
    <w:p w14:paraId="1C1972E1" w14:textId="1758F3F0" w:rsidR="002B6A4F" w:rsidRDefault="002B6A4F">
      <w:pPr>
        <w:rPr>
          <w:b/>
          <w:bCs/>
        </w:rPr>
      </w:pPr>
    </w:p>
    <w:p w14:paraId="57D757E7" w14:textId="0B7F091F" w:rsidR="002B6A4F" w:rsidRDefault="002B6A4F" w:rsidP="005F7B0A">
      <w:pPr>
        <w:jc w:val="both"/>
        <w:rPr>
          <w:i/>
          <w:iCs/>
        </w:rPr>
      </w:pPr>
      <w:r w:rsidRPr="002B6A4F">
        <w:rPr>
          <w:i/>
          <w:iCs/>
        </w:rPr>
        <w:t xml:space="preserve">¿Quieres trabajar como </w:t>
      </w:r>
      <w:r w:rsidRPr="002B6A4F">
        <w:rPr>
          <w:b/>
          <w:bCs/>
          <w:i/>
          <w:iCs/>
        </w:rPr>
        <w:t>Farmacéutico/a Especialista en Farmacia Hospitalaria</w:t>
      </w:r>
      <w:r>
        <w:rPr>
          <w:i/>
          <w:iCs/>
        </w:rPr>
        <w:t xml:space="preserve"> (FIR) </w:t>
      </w:r>
      <w:r w:rsidRPr="002B6A4F">
        <w:rPr>
          <w:i/>
          <w:iCs/>
        </w:rPr>
        <w:t xml:space="preserve">en </w:t>
      </w:r>
      <w:r w:rsidRPr="002B6A4F">
        <w:rPr>
          <w:b/>
          <w:bCs/>
          <w:i/>
          <w:iCs/>
        </w:rPr>
        <w:t>Hospital Quironsalud Barcelona</w:t>
      </w:r>
      <w:r>
        <w:rPr>
          <w:i/>
          <w:iCs/>
        </w:rPr>
        <w:t>,</w:t>
      </w:r>
      <w:r w:rsidRPr="002B6A4F">
        <w:rPr>
          <w:i/>
          <w:iCs/>
        </w:rPr>
        <w:t xml:space="preserve"> centro hospitalario</w:t>
      </w:r>
      <w:r>
        <w:rPr>
          <w:i/>
          <w:iCs/>
        </w:rPr>
        <w:t xml:space="preserve"> </w:t>
      </w:r>
      <w:r w:rsidRPr="002B6A4F">
        <w:rPr>
          <w:i/>
          <w:iCs/>
        </w:rPr>
        <w:t xml:space="preserve">referente de la sanidad privada en el sur de Europa </w:t>
      </w:r>
      <w:r>
        <w:rPr>
          <w:i/>
          <w:iCs/>
        </w:rPr>
        <w:t>y acreditado con la mayor distinción a través de la JCI en cuanto calidad y seguridad del paciente</w:t>
      </w:r>
      <w:r w:rsidR="005F7B0A">
        <w:rPr>
          <w:i/>
          <w:iCs/>
        </w:rPr>
        <w:t>, y participar en la puesta en marcha y consolidación de nuevos proyectos en Barcelona</w:t>
      </w:r>
      <w:r w:rsidRPr="002B6A4F">
        <w:rPr>
          <w:i/>
          <w:iCs/>
        </w:rPr>
        <w:t>?</w:t>
      </w:r>
    </w:p>
    <w:p w14:paraId="4EB38E1F" w14:textId="41530D33" w:rsidR="002B6A4F" w:rsidRPr="002B6A4F" w:rsidRDefault="002B6A4F" w:rsidP="002B6A4F">
      <w:pPr>
        <w:ind w:left="2832" w:firstLine="708"/>
        <w:rPr>
          <w:i/>
          <w:iCs/>
        </w:rPr>
      </w:pPr>
      <w:r w:rsidRPr="002B6A4F">
        <w:rPr>
          <w:i/>
          <w:iCs/>
        </w:rPr>
        <w:t>¡Sigue leyendo!</w:t>
      </w:r>
    </w:p>
    <w:p w14:paraId="4AC3FAAC" w14:textId="4D441A28" w:rsidR="002B6A4F" w:rsidRDefault="002B6A4F" w:rsidP="002B6A4F"/>
    <w:p w14:paraId="4554EB4D" w14:textId="7974DC0C" w:rsidR="002B6A4F" w:rsidRDefault="002B6A4F" w:rsidP="00B257B5">
      <w:pPr>
        <w:jc w:val="both"/>
      </w:pPr>
      <w:r>
        <w:t xml:space="preserve">Buscamos incorporar Farmacéutico Especialista en farmacia Hospitalaria (FIR) para una cobertura por </w:t>
      </w:r>
      <w:r w:rsidRPr="00B257B5">
        <w:rPr>
          <w:color w:val="00B2A9"/>
        </w:rPr>
        <w:t xml:space="preserve">maternidad </w:t>
      </w:r>
      <w:r w:rsidR="00A82DAB" w:rsidRPr="00B257B5">
        <w:rPr>
          <w:color w:val="00B2A9"/>
        </w:rPr>
        <w:t>en</w:t>
      </w:r>
      <w:r w:rsidRPr="00B257B5">
        <w:rPr>
          <w:color w:val="00B2A9"/>
        </w:rPr>
        <w:t xml:space="preserve"> </w:t>
      </w:r>
      <w:r w:rsidR="00A82DAB" w:rsidRPr="00B257B5">
        <w:rPr>
          <w:color w:val="00B2A9"/>
        </w:rPr>
        <w:t xml:space="preserve">el </w:t>
      </w:r>
      <w:r w:rsidRPr="00B257B5">
        <w:rPr>
          <w:color w:val="00B2A9"/>
        </w:rPr>
        <w:t>área de Oncología</w:t>
      </w:r>
      <w:r>
        <w:t>, cuyas principales actividades se centra</w:t>
      </w:r>
      <w:r w:rsidR="00A82DAB">
        <w:t>rán</w:t>
      </w:r>
      <w:r>
        <w:t xml:space="preserve"> en la </w:t>
      </w:r>
      <w:r w:rsidR="00A82DAB">
        <w:t>v</w:t>
      </w:r>
      <w:r>
        <w:t xml:space="preserve">alidación de esquemas oncológicos (Oncofarm® - </w:t>
      </w:r>
      <w:proofErr w:type="spellStart"/>
      <w:r>
        <w:t>Famis</w:t>
      </w:r>
      <w:proofErr w:type="spellEnd"/>
      <w:r>
        <w:t xml:space="preserve">®) y el apoyo y resolución de consultas a </w:t>
      </w:r>
      <w:r w:rsidR="00A82DAB">
        <w:t xml:space="preserve">facultativos/as </w:t>
      </w:r>
      <w:r>
        <w:t>y enfermer</w:t>
      </w:r>
      <w:r w:rsidR="00A82DAB">
        <w:t>o</w:t>
      </w:r>
      <w:r>
        <w:t>s</w:t>
      </w:r>
      <w:r w:rsidR="00A82DAB">
        <w:t>/as</w:t>
      </w:r>
      <w:r>
        <w:t xml:space="preserve"> del área oncológica (Hospital de Día oncológico, Consulta Externa e Ingresado).</w:t>
      </w:r>
      <w:r w:rsidR="00B257B5">
        <w:t xml:space="preserve"> La cobertura durará hasta el verano 2023, momento en que el grupo hospitalario </w:t>
      </w:r>
      <w:r w:rsidR="00B257B5" w:rsidRPr="000E7479">
        <w:t>abrirá</w:t>
      </w:r>
      <w:r w:rsidR="00B257B5" w:rsidRPr="00B257B5">
        <w:rPr>
          <w:color w:val="00B2A9"/>
        </w:rPr>
        <w:t xml:space="preserve"> </w:t>
      </w:r>
      <w:r w:rsidR="00B257B5" w:rsidRPr="000E7479">
        <w:t>un</w:t>
      </w:r>
      <w:r w:rsidR="00B257B5" w:rsidRPr="00B257B5">
        <w:rPr>
          <w:color w:val="00B2A9"/>
        </w:rPr>
        <w:t xml:space="preserve"> nuevo hospital del Grupo </w:t>
      </w:r>
      <w:proofErr w:type="spellStart"/>
      <w:r w:rsidR="00B257B5" w:rsidRPr="00B257B5">
        <w:rPr>
          <w:color w:val="00B2A9"/>
        </w:rPr>
        <w:t>QuirónSalud</w:t>
      </w:r>
      <w:proofErr w:type="spellEnd"/>
      <w:r w:rsidR="00B257B5" w:rsidRPr="00B257B5">
        <w:rPr>
          <w:color w:val="00B2A9"/>
        </w:rPr>
        <w:t xml:space="preserve"> </w:t>
      </w:r>
      <w:r w:rsidR="00B257B5">
        <w:t>en Barcelona. Será una oportunidad de poner en marcha un nuevo Servicio de Farmacia y gesti</w:t>
      </w:r>
      <w:r w:rsidR="000E7479">
        <w:t>onarlo</w:t>
      </w:r>
      <w:r w:rsidR="00B257B5">
        <w:t xml:space="preserve">. </w:t>
      </w:r>
    </w:p>
    <w:p w14:paraId="44D3E3A5" w14:textId="77777777" w:rsidR="002B6A4F" w:rsidRPr="002B6A4F" w:rsidRDefault="002B6A4F" w:rsidP="002B6A4F">
      <w:r w:rsidRPr="002B6A4F">
        <w:t> </w:t>
      </w:r>
    </w:p>
    <w:p w14:paraId="629F38FC" w14:textId="5E54749C" w:rsidR="00A82DAB" w:rsidRDefault="002B6A4F" w:rsidP="00A82DAB">
      <w:pPr>
        <w:ind w:left="2832" w:firstLine="708"/>
      </w:pPr>
      <w:r w:rsidRPr="002B6A4F">
        <w:t>¿</w:t>
      </w:r>
      <w:r w:rsidRPr="002B6A4F">
        <w:rPr>
          <w:i/>
          <w:iCs/>
        </w:rPr>
        <w:t>Qué te ofrecemos?</w:t>
      </w:r>
    </w:p>
    <w:p w14:paraId="48AF5539" w14:textId="5062BFDB" w:rsidR="00A82DAB" w:rsidRDefault="00A82DAB" w:rsidP="002B6A4F">
      <w:pPr>
        <w:numPr>
          <w:ilvl w:val="0"/>
          <w:numId w:val="1"/>
        </w:numPr>
      </w:pPr>
      <w:r>
        <w:t xml:space="preserve">Contrato inicial </w:t>
      </w:r>
      <w:r w:rsidR="00B257B5">
        <w:t xml:space="preserve">temporal </w:t>
      </w:r>
      <w:r>
        <w:t>para la cobertura de una maternidad</w:t>
      </w:r>
      <w:r w:rsidR="00B257B5">
        <w:t>.</w:t>
      </w:r>
    </w:p>
    <w:p w14:paraId="77670494" w14:textId="005433AD" w:rsidR="00B257B5" w:rsidRDefault="00B257B5" w:rsidP="002B6A4F">
      <w:pPr>
        <w:numPr>
          <w:ilvl w:val="0"/>
          <w:numId w:val="1"/>
        </w:numPr>
      </w:pPr>
      <w:r>
        <w:t>Contrato posterior indefinido en un nuevo proyecto de grupo hospitalario.</w:t>
      </w:r>
    </w:p>
    <w:p w14:paraId="72CBE2F5" w14:textId="42FB73AC" w:rsidR="00A82DAB" w:rsidRDefault="00A82DAB" w:rsidP="00A82DAB">
      <w:pPr>
        <w:numPr>
          <w:ilvl w:val="0"/>
          <w:numId w:val="1"/>
        </w:numPr>
      </w:pPr>
      <w:r>
        <w:t>Atractiva retribución</w:t>
      </w:r>
      <w:r w:rsidR="000E7479">
        <w:t>.</w:t>
      </w:r>
    </w:p>
    <w:p w14:paraId="69BED3F1" w14:textId="77777777" w:rsidR="000E7479" w:rsidRDefault="000E7479" w:rsidP="000E7479">
      <w:pPr>
        <w:numPr>
          <w:ilvl w:val="0"/>
          <w:numId w:val="1"/>
        </w:numPr>
        <w:rPr>
          <w:i/>
          <w:iCs/>
        </w:rPr>
      </w:pPr>
      <w:r>
        <w:t xml:space="preserve">Área Oncología Quirón Barcelona: </w:t>
      </w:r>
      <w:r w:rsidR="00A82DAB">
        <w:t xml:space="preserve">Horario de lunes a jueves de 8 a 17 h y los viernes de 9 h a 15 h. </w:t>
      </w:r>
      <w:r w:rsidR="00A82DAB" w:rsidRPr="00A82DAB">
        <w:rPr>
          <w:i/>
          <w:iCs/>
        </w:rPr>
        <w:t>Posibilidad de entrar en rueda de guardias (1 fin de semana de cada 5)</w:t>
      </w:r>
      <w:r>
        <w:rPr>
          <w:i/>
          <w:iCs/>
        </w:rPr>
        <w:t>.</w:t>
      </w:r>
    </w:p>
    <w:p w14:paraId="09DA2F22" w14:textId="58D5BA56" w:rsidR="000E7479" w:rsidRPr="000E7479" w:rsidRDefault="000E7479" w:rsidP="000E7479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Proyecto nuevo Hospital: a definir durante el 1º trimestre de 2023.</w:t>
      </w:r>
    </w:p>
    <w:p w14:paraId="492F7B2F" w14:textId="333D3BB9" w:rsidR="002B6A4F" w:rsidRPr="002B6A4F" w:rsidRDefault="002B6A4F" w:rsidP="00A82DAB">
      <w:pPr>
        <w:numPr>
          <w:ilvl w:val="0"/>
          <w:numId w:val="1"/>
        </w:numPr>
      </w:pPr>
      <w:r w:rsidRPr="002B6A4F">
        <w:t>Formación Continua</w:t>
      </w:r>
      <w:r w:rsidR="000E7479">
        <w:t>.</w:t>
      </w:r>
    </w:p>
    <w:p w14:paraId="644750E4" w14:textId="4F290844" w:rsidR="00A82DAB" w:rsidRDefault="00A82DAB" w:rsidP="00A82DAB">
      <w:pPr>
        <w:numPr>
          <w:ilvl w:val="0"/>
          <w:numId w:val="1"/>
        </w:numPr>
      </w:pPr>
      <w:r>
        <w:t>Universidad corporativa</w:t>
      </w:r>
      <w:r w:rsidR="000E7479">
        <w:t>.</w:t>
      </w:r>
    </w:p>
    <w:p w14:paraId="2E3E6AD8" w14:textId="2B05C2D3" w:rsidR="002B6A4F" w:rsidRPr="002B6A4F" w:rsidRDefault="002B6A4F" w:rsidP="002B6A4F">
      <w:pPr>
        <w:numPr>
          <w:ilvl w:val="0"/>
          <w:numId w:val="1"/>
        </w:numPr>
      </w:pPr>
      <w:r w:rsidRPr="002B6A4F">
        <w:t xml:space="preserve">Ventajas por trabajar en el Grupo </w:t>
      </w:r>
      <w:r w:rsidR="00A82DAB" w:rsidRPr="002B6A4F">
        <w:t>Quironsalud,</w:t>
      </w:r>
      <w:r w:rsidR="00A82DAB">
        <w:t xml:space="preserve"> así</w:t>
      </w:r>
      <w:r w:rsidRPr="002B6A4F">
        <w:t xml:space="preserve"> como descuentos y beneficios sociales.</w:t>
      </w:r>
    </w:p>
    <w:p w14:paraId="4A92FBA1" w14:textId="4F59EC34" w:rsidR="002B6A4F" w:rsidRDefault="002B6A4F">
      <w:pPr>
        <w:rPr>
          <w:b/>
          <w:bCs/>
        </w:rPr>
      </w:pPr>
    </w:p>
    <w:p w14:paraId="47C767FF" w14:textId="4CF4D983" w:rsidR="00A82DAB" w:rsidRPr="00A82DAB" w:rsidRDefault="00A82DAB" w:rsidP="00A82DAB">
      <w:pPr>
        <w:jc w:val="center"/>
      </w:pPr>
      <w:r>
        <w:t>No lo dudes, en la Familia Quironsalud Barcelona, ¡Te estamos esperando!</w:t>
      </w:r>
    </w:p>
    <w:sectPr w:rsidR="00A82DAB" w:rsidRPr="00A82DA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FB84" w14:textId="77777777" w:rsidR="00B257B5" w:rsidRDefault="00B257B5" w:rsidP="00B257B5">
      <w:pPr>
        <w:spacing w:after="0" w:line="240" w:lineRule="auto"/>
      </w:pPr>
      <w:r>
        <w:separator/>
      </w:r>
    </w:p>
  </w:endnote>
  <w:endnote w:type="continuationSeparator" w:id="0">
    <w:p w14:paraId="0AD7AFA9" w14:textId="77777777" w:rsidR="00B257B5" w:rsidRDefault="00B257B5" w:rsidP="00B2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DDA3B" w14:textId="77777777" w:rsidR="00B257B5" w:rsidRDefault="00B257B5" w:rsidP="00B257B5">
      <w:pPr>
        <w:spacing w:after="0" w:line="240" w:lineRule="auto"/>
      </w:pPr>
      <w:r>
        <w:separator/>
      </w:r>
    </w:p>
  </w:footnote>
  <w:footnote w:type="continuationSeparator" w:id="0">
    <w:p w14:paraId="06DE2729" w14:textId="77777777" w:rsidR="00B257B5" w:rsidRDefault="00B257B5" w:rsidP="00B2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9B36" w14:textId="5A4033E4" w:rsidR="00B257B5" w:rsidRDefault="00B257B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138931" wp14:editId="7457DE80">
          <wp:simplePos x="0" y="0"/>
          <wp:positionH relativeFrom="column">
            <wp:posOffset>3788229</wp:posOffset>
          </wp:positionH>
          <wp:positionV relativeFrom="page">
            <wp:posOffset>254907</wp:posOffset>
          </wp:positionV>
          <wp:extent cx="2529840" cy="420370"/>
          <wp:effectExtent l="0" t="0" r="3810" b="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84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1E21"/>
    <w:multiLevelType w:val="multilevel"/>
    <w:tmpl w:val="853E23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119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41"/>
    <w:rsid w:val="00035180"/>
    <w:rsid w:val="000E7479"/>
    <w:rsid w:val="002B6A4F"/>
    <w:rsid w:val="00497C41"/>
    <w:rsid w:val="005F7B0A"/>
    <w:rsid w:val="009C538D"/>
    <w:rsid w:val="00A82DAB"/>
    <w:rsid w:val="00B2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44B06"/>
  <w15:chartTrackingRefBased/>
  <w15:docId w15:val="{7B6B40CF-25E1-42F7-A1B4-C8280F17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2D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25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7B5"/>
  </w:style>
  <w:style w:type="paragraph" w:styleId="Piedepgina">
    <w:name w:val="footer"/>
    <w:basedOn w:val="Normal"/>
    <w:link w:val="PiedepginaCar"/>
    <w:uiPriority w:val="99"/>
    <w:unhideWhenUsed/>
    <w:rsid w:val="00B25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Carro Werner</dc:creator>
  <cp:keywords/>
  <dc:description/>
  <cp:lastModifiedBy>Rocio Gil Partal</cp:lastModifiedBy>
  <cp:revision>4</cp:revision>
  <dcterms:created xsi:type="dcterms:W3CDTF">2022-10-31T08:00:00Z</dcterms:created>
  <dcterms:modified xsi:type="dcterms:W3CDTF">2022-10-31T08:13:00Z</dcterms:modified>
</cp:coreProperties>
</file>